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70" w:rsidRDefault="003F5170" w:rsidP="003F5170">
      <w:pPr>
        <w:pStyle w:val="Header"/>
        <w:tabs>
          <w:tab w:val="center" w:pos="4395"/>
        </w:tabs>
        <w:ind w:left="851"/>
        <w:jc w:val="center"/>
        <w:outlineLvl w:val="0"/>
        <w:rPr>
          <w:rFonts w:ascii="Arial" w:hAnsi="Arial" w:cs="Arial"/>
          <w:b/>
          <w:bCs/>
          <w:spacing w:val="20"/>
          <w:sz w:val="28"/>
          <w:lang w:val="sv-SE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-16510</wp:posOffset>
            </wp:positionV>
            <wp:extent cx="827405" cy="955040"/>
            <wp:effectExtent l="19050" t="0" r="0" b="0"/>
            <wp:wrapNone/>
            <wp:docPr id="2" name="Picture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pacing w:val="20"/>
          <w:sz w:val="28"/>
          <w:lang w:val="sv-SE"/>
        </w:rPr>
        <w:t>PEMERINTAH  KABUPATEN  MALANG</w:t>
      </w:r>
    </w:p>
    <w:p w:rsidR="003F5170" w:rsidRDefault="003F5170" w:rsidP="003F5170">
      <w:pPr>
        <w:pStyle w:val="Header"/>
        <w:tabs>
          <w:tab w:val="center" w:pos="4395"/>
        </w:tabs>
        <w:ind w:left="851"/>
        <w:jc w:val="center"/>
        <w:rPr>
          <w:rFonts w:ascii="Arial" w:hAnsi="Arial" w:cs="Arial"/>
          <w:b/>
          <w:bCs/>
          <w:sz w:val="40"/>
          <w:lang w:val="sv-SE"/>
        </w:rPr>
      </w:pPr>
      <w:r>
        <w:rPr>
          <w:rFonts w:ascii="Arial" w:hAnsi="Arial" w:cs="Arial"/>
          <w:b/>
          <w:bCs/>
          <w:sz w:val="40"/>
          <w:lang w:val="sv-SE"/>
        </w:rPr>
        <w:t>SEKRETARIAT DAERAH</w:t>
      </w:r>
    </w:p>
    <w:p w:rsidR="003F5170" w:rsidRDefault="003F5170" w:rsidP="003F5170">
      <w:pPr>
        <w:pStyle w:val="Header"/>
        <w:tabs>
          <w:tab w:val="center" w:pos="4395"/>
        </w:tabs>
        <w:ind w:left="851"/>
        <w:jc w:val="center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>Jl.Panji No. 158 Kepanjen Telp/Fax (0341) 392024</w:t>
      </w:r>
    </w:p>
    <w:p w:rsidR="003F5170" w:rsidRDefault="003F5170" w:rsidP="003F5170">
      <w:pPr>
        <w:pStyle w:val="Header"/>
        <w:tabs>
          <w:tab w:val="center" w:pos="4395"/>
        </w:tabs>
        <w:ind w:left="85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Email : sekda@malangkab.go.id – Website : http://www.malangkab.go.id</w:t>
      </w:r>
    </w:p>
    <w:p w:rsidR="003F5170" w:rsidRDefault="003F5170" w:rsidP="003F5170">
      <w:pPr>
        <w:pStyle w:val="Header"/>
        <w:tabs>
          <w:tab w:val="center" w:pos="4395"/>
        </w:tabs>
        <w:ind w:left="851"/>
        <w:jc w:val="center"/>
        <w:outlineLvl w:val="0"/>
        <w:rPr>
          <w:rFonts w:ascii="Arial" w:hAnsi="Arial" w:cs="Arial"/>
          <w:u w:val="single"/>
          <w:lang w:val="pt-BR"/>
        </w:rPr>
      </w:pPr>
      <w:r>
        <w:rPr>
          <w:rFonts w:ascii="Arial" w:hAnsi="Arial" w:cs="Arial"/>
          <w:u w:val="single"/>
          <w:lang w:val="pt-BR"/>
        </w:rPr>
        <w:t>KEPANJEN  65163</w:t>
      </w:r>
    </w:p>
    <w:p w:rsidR="003F5170" w:rsidRPr="0089234E" w:rsidRDefault="003F5170" w:rsidP="003F5170">
      <w:pPr>
        <w:ind w:right="142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5170" w:rsidRPr="00332A40" w:rsidRDefault="003F5170" w:rsidP="003F5170">
      <w:pPr>
        <w:rPr>
          <w:rFonts w:ascii="Arial" w:hAnsi="Arial" w:cs="Arial"/>
        </w:rPr>
      </w:pPr>
    </w:p>
    <w:p w:rsidR="003F5170" w:rsidRPr="00373183" w:rsidRDefault="003F5170" w:rsidP="003F5170">
      <w:pPr>
        <w:rPr>
          <w:rFonts w:ascii="Arial" w:hAnsi="Arial" w:cs="Arial"/>
          <w:lang w:val="id-ID"/>
        </w:rPr>
      </w:pPr>
    </w:p>
    <w:p w:rsidR="003F5170" w:rsidRPr="008F64FC" w:rsidRDefault="003F5170" w:rsidP="003F5170">
      <w:pPr>
        <w:ind w:right="192"/>
        <w:contextualSpacing/>
        <w:jc w:val="center"/>
        <w:outlineLvl w:val="0"/>
        <w:rPr>
          <w:rFonts w:ascii="Arial" w:hAnsi="Arial" w:cs="Arial"/>
          <w:b/>
          <w:sz w:val="28"/>
          <w:szCs w:val="28"/>
          <w:lang w:val="id-ID"/>
        </w:rPr>
      </w:pPr>
      <w:r w:rsidRPr="00373183">
        <w:rPr>
          <w:rFonts w:ascii="Arial" w:hAnsi="Arial" w:cs="Arial"/>
          <w:b/>
          <w:sz w:val="28"/>
          <w:szCs w:val="28"/>
        </w:rPr>
        <w:t xml:space="preserve">PERJANJIAN KINERJA TAHUN </w:t>
      </w:r>
      <w:r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  <w:lang w:val="id-ID"/>
        </w:rPr>
        <w:t>20</w:t>
      </w:r>
    </w:p>
    <w:p w:rsidR="003F5170" w:rsidRPr="00EF1498" w:rsidRDefault="003F5170" w:rsidP="003F5170">
      <w:pPr>
        <w:ind w:right="192"/>
        <w:contextualSpacing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BULAN JANUARI s/d JUNI</w:t>
      </w:r>
    </w:p>
    <w:p w:rsidR="003F5170" w:rsidRPr="00137EDA" w:rsidRDefault="003F5170" w:rsidP="003F5170">
      <w:pPr>
        <w:ind w:right="192"/>
        <w:contextualSpacing/>
        <w:jc w:val="center"/>
        <w:outlineLvl w:val="0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</w:rPr>
        <w:t xml:space="preserve">PENGELOLA </w:t>
      </w:r>
      <w:r w:rsidR="00137EDA">
        <w:rPr>
          <w:rFonts w:ascii="Arial" w:hAnsi="Arial" w:cs="Arial"/>
          <w:b/>
          <w:sz w:val="28"/>
          <w:szCs w:val="28"/>
          <w:lang w:val="id-ID"/>
        </w:rPr>
        <w:t>KEPEGAWAIAN</w:t>
      </w:r>
    </w:p>
    <w:p w:rsidR="003F5170" w:rsidRPr="00373183" w:rsidRDefault="003F5170" w:rsidP="003F5170">
      <w:pPr>
        <w:tabs>
          <w:tab w:val="left" w:pos="8902"/>
        </w:tabs>
        <w:ind w:right="192"/>
        <w:contextualSpacing/>
        <w:rPr>
          <w:rFonts w:ascii="Arial" w:hAnsi="Arial" w:cs="Arial"/>
          <w:b/>
          <w:lang w:val="id-ID"/>
        </w:rPr>
      </w:pPr>
      <w:r w:rsidRPr="00373183">
        <w:rPr>
          <w:rFonts w:ascii="Arial" w:hAnsi="Arial" w:cs="Arial"/>
          <w:b/>
          <w:lang w:val="id-ID"/>
        </w:rPr>
        <w:tab/>
      </w:r>
    </w:p>
    <w:p w:rsidR="003F5170" w:rsidRPr="00373183" w:rsidRDefault="003F5170" w:rsidP="003F5170">
      <w:pPr>
        <w:tabs>
          <w:tab w:val="left" w:pos="8902"/>
        </w:tabs>
        <w:ind w:right="192"/>
        <w:contextualSpacing/>
        <w:rPr>
          <w:rFonts w:ascii="Arial" w:hAnsi="Arial" w:cs="Arial"/>
          <w:b/>
          <w:lang w:val="id-ID"/>
        </w:rPr>
      </w:pPr>
    </w:p>
    <w:p w:rsidR="003F5170" w:rsidRPr="00373183" w:rsidRDefault="003F5170" w:rsidP="003F5170">
      <w:pPr>
        <w:ind w:right="192"/>
        <w:jc w:val="both"/>
        <w:rPr>
          <w:rFonts w:ascii="Arial" w:hAnsi="Arial" w:cs="Arial"/>
          <w:lang w:val="id-ID"/>
        </w:rPr>
      </w:pPr>
      <w:proofErr w:type="spellStart"/>
      <w:r w:rsidRPr="00373183">
        <w:rPr>
          <w:rFonts w:ascii="Arial" w:hAnsi="Arial" w:cs="Arial"/>
        </w:rPr>
        <w:t>Dalam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rangka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mewujudkan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manajemen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pemerintahan</w:t>
      </w:r>
      <w:proofErr w:type="spellEnd"/>
      <w:r w:rsidRPr="00373183">
        <w:rPr>
          <w:rFonts w:ascii="Arial" w:hAnsi="Arial" w:cs="Arial"/>
        </w:rPr>
        <w:t xml:space="preserve"> yang </w:t>
      </w:r>
      <w:proofErr w:type="spellStart"/>
      <w:r w:rsidRPr="00373183">
        <w:rPr>
          <w:rFonts w:ascii="Arial" w:hAnsi="Arial" w:cs="Arial"/>
        </w:rPr>
        <w:t>efektif</w:t>
      </w:r>
      <w:proofErr w:type="spellEnd"/>
      <w:r w:rsidRPr="00373183">
        <w:rPr>
          <w:rFonts w:ascii="Arial" w:hAnsi="Arial" w:cs="Arial"/>
        </w:rPr>
        <w:t xml:space="preserve">, </w:t>
      </w:r>
      <w:proofErr w:type="spellStart"/>
      <w:r w:rsidRPr="00373183">
        <w:rPr>
          <w:rFonts w:ascii="Arial" w:hAnsi="Arial" w:cs="Arial"/>
        </w:rPr>
        <w:t>transparan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akuntabel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serta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berorientasi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pada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hasil</w:t>
      </w:r>
      <w:proofErr w:type="spellEnd"/>
      <w:r w:rsidRPr="00373183">
        <w:rPr>
          <w:rFonts w:ascii="Arial" w:hAnsi="Arial" w:cs="Arial"/>
        </w:rPr>
        <w:t xml:space="preserve">, </w:t>
      </w:r>
      <w:proofErr w:type="spellStart"/>
      <w:r w:rsidRPr="00373183">
        <w:rPr>
          <w:rFonts w:ascii="Arial" w:hAnsi="Arial" w:cs="Arial"/>
        </w:rPr>
        <w:t>kami</w:t>
      </w:r>
      <w:proofErr w:type="spellEnd"/>
      <w:r w:rsidRPr="00373183">
        <w:rPr>
          <w:rFonts w:ascii="Arial" w:hAnsi="Arial" w:cs="Arial"/>
        </w:rPr>
        <w:t xml:space="preserve"> yang </w:t>
      </w:r>
      <w:proofErr w:type="spellStart"/>
      <w:r w:rsidRPr="00373183">
        <w:rPr>
          <w:rFonts w:ascii="Arial" w:hAnsi="Arial" w:cs="Arial"/>
        </w:rPr>
        <w:t>bertanda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tangan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di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bawah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proofErr w:type="gramStart"/>
      <w:r w:rsidRPr="00373183">
        <w:rPr>
          <w:rFonts w:ascii="Arial" w:hAnsi="Arial" w:cs="Arial"/>
        </w:rPr>
        <w:t>ini</w:t>
      </w:r>
      <w:proofErr w:type="spellEnd"/>
      <w:r w:rsidRPr="00373183">
        <w:rPr>
          <w:rFonts w:ascii="Arial" w:hAnsi="Arial" w:cs="Arial"/>
        </w:rPr>
        <w:t xml:space="preserve"> :</w:t>
      </w:r>
      <w:proofErr w:type="gramEnd"/>
    </w:p>
    <w:p w:rsidR="003F5170" w:rsidRPr="00373183" w:rsidRDefault="003F5170" w:rsidP="003F5170">
      <w:pPr>
        <w:ind w:right="192"/>
        <w:jc w:val="both"/>
        <w:rPr>
          <w:rFonts w:ascii="Arial" w:hAnsi="Arial" w:cs="Arial"/>
          <w:lang w:val="id-ID"/>
        </w:rPr>
      </w:pPr>
    </w:p>
    <w:p w:rsidR="003F5170" w:rsidRPr="00373183" w:rsidRDefault="003F5170" w:rsidP="003F5170">
      <w:pPr>
        <w:ind w:right="192"/>
        <w:jc w:val="both"/>
        <w:rPr>
          <w:rFonts w:ascii="Arial" w:hAnsi="Arial" w:cs="Arial"/>
          <w:sz w:val="2"/>
        </w:rPr>
      </w:pPr>
    </w:p>
    <w:tbl>
      <w:tblPr>
        <w:tblW w:w="0" w:type="auto"/>
        <w:tblLayout w:type="fixed"/>
        <w:tblLook w:val="04A0"/>
      </w:tblPr>
      <w:tblGrid>
        <w:gridCol w:w="1951"/>
        <w:gridCol w:w="425"/>
        <w:gridCol w:w="7797"/>
      </w:tblGrid>
      <w:tr w:rsidR="003F5170" w:rsidRPr="00CA0D67" w:rsidTr="00056924">
        <w:trPr>
          <w:trHeight w:val="295"/>
        </w:trPr>
        <w:tc>
          <w:tcPr>
            <w:tcW w:w="1951" w:type="dxa"/>
          </w:tcPr>
          <w:p w:rsidR="003F5170" w:rsidRPr="00CA0D67" w:rsidRDefault="003F5170" w:rsidP="00056924">
            <w:pPr>
              <w:spacing w:line="360" w:lineRule="auto"/>
              <w:ind w:right="193"/>
              <w:jc w:val="both"/>
              <w:rPr>
                <w:rFonts w:ascii="Arial" w:hAnsi="Arial" w:cs="Arial"/>
              </w:rPr>
            </w:pPr>
            <w:proofErr w:type="spellStart"/>
            <w:r w:rsidRPr="00CA0D67">
              <w:rPr>
                <w:rFonts w:ascii="Arial" w:hAnsi="Arial" w:cs="Arial"/>
              </w:rPr>
              <w:t>Nama</w:t>
            </w:r>
            <w:proofErr w:type="spellEnd"/>
          </w:p>
        </w:tc>
        <w:tc>
          <w:tcPr>
            <w:tcW w:w="425" w:type="dxa"/>
          </w:tcPr>
          <w:p w:rsidR="003F5170" w:rsidRPr="00CA0D67" w:rsidRDefault="003F5170" w:rsidP="00056924">
            <w:pPr>
              <w:spacing w:line="360" w:lineRule="auto"/>
              <w:ind w:right="193"/>
              <w:jc w:val="both"/>
              <w:rPr>
                <w:rFonts w:ascii="Arial" w:hAnsi="Arial" w:cs="Arial"/>
              </w:rPr>
            </w:pPr>
            <w:r w:rsidRPr="00CA0D67">
              <w:rPr>
                <w:rFonts w:ascii="Arial" w:hAnsi="Arial" w:cs="Arial"/>
              </w:rPr>
              <w:t>:</w:t>
            </w:r>
          </w:p>
        </w:tc>
        <w:tc>
          <w:tcPr>
            <w:tcW w:w="7797" w:type="dxa"/>
          </w:tcPr>
          <w:p w:rsidR="003F5170" w:rsidRPr="003F5170" w:rsidRDefault="00E959F6" w:rsidP="00056924">
            <w:pPr>
              <w:tabs>
                <w:tab w:val="left" w:pos="1843"/>
                <w:tab w:val="left" w:pos="2127"/>
              </w:tabs>
              <w:spacing w:line="360" w:lineRule="auto"/>
              <w:ind w:right="193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eastAsia="Calibri" w:hAnsi="Arial" w:cs="Arial"/>
                <w:b/>
                <w:lang w:val="id-ID"/>
              </w:rPr>
              <w:t>ELLY CANDRA AZIZAH, S.IP.</w:t>
            </w:r>
          </w:p>
        </w:tc>
      </w:tr>
      <w:tr w:rsidR="003F5170" w:rsidRPr="00CA0D67" w:rsidTr="00056924">
        <w:trPr>
          <w:trHeight w:val="259"/>
        </w:trPr>
        <w:tc>
          <w:tcPr>
            <w:tcW w:w="1951" w:type="dxa"/>
          </w:tcPr>
          <w:p w:rsidR="003F5170" w:rsidRPr="00CA0D67" w:rsidRDefault="003F5170" w:rsidP="00056924">
            <w:pPr>
              <w:spacing w:line="360" w:lineRule="auto"/>
              <w:ind w:right="193"/>
              <w:jc w:val="both"/>
              <w:rPr>
                <w:rFonts w:ascii="Arial" w:hAnsi="Arial" w:cs="Arial"/>
              </w:rPr>
            </w:pPr>
            <w:proofErr w:type="spellStart"/>
            <w:r w:rsidRPr="00CA0D67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425" w:type="dxa"/>
          </w:tcPr>
          <w:p w:rsidR="003F5170" w:rsidRPr="00CA0D67" w:rsidRDefault="003F5170" w:rsidP="00056924">
            <w:pPr>
              <w:spacing w:line="360" w:lineRule="auto"/>
              <w:ind w:right="193"/>
              <w:jc w:val="both"/>
              <w:rPr>
                <w:rFonts w:ascii="Arial" w:hAnsi="Arial" w:cs="Arial"/>
              </w:rPr>
            </w:pPr>
            <w:r w:rsidRPr="00CA0D67">
              <w:rPr>
                <w:rFonts w:ascii="Arial" w:hAnsi="Arial" w:cs="Arial"/>
              </w:rPr>
              <w:t>:</w:t>
            </w:r>
          </w:p>
        </w:tc>
        <w:tc>
          <w:tcPr>
            <w:tcW w:w="7797" w:type="dxa"/>
          </w:tcPr>
          <w:p w:rsidR="003F5170" w:rsidRPr="003F5170" w:rsidRDefault="003F5170" w:rsidP="00056924">
            <w:pPr>
              <w:spacing w:line="360" w:lineRule="auto"/>
              <w:ind w:right="193"/>
              <w:jc w:val="both"/>
              <w:rPr>
                <w:rFonts w:ascii="Arial" w:hAnsi="Arial" w:cs="Arial"/>
                <w:b/>
                <w:lang w:val="id-ID"/>
              </w:rPr>
            </w:pPr>
            <w:r w:rsidRPr="00F805A1">
              <w:rPr>
                <w:rFonts w:ascii="Arial" w:hAnsi="Arial" w:cs="Arial"/>
                <w:b/>
                <w:lang w:val="id-ID"/>
              </w:rPr>
              <w:t>Pen</w:t>
            </w:r>
            <w:proofErr w:type="spellStart"/>
            <w:r w:rsidRPr="00F805A1">
              <w:rPr>
                <w:rFonts w:ascii="Arial" w:hAnsi="Arial" w:cs="Arial"/>
                <w:b/>
              </w:rPr>
              <w:t>gelola</w:t>
            </w:r>
            <w:proofErr w:type="spellEnd"/>
            <w:r w:rsidRPr="00F805A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id-ID"/>
              </w:rPr>
              <w:t>Kepegawaian</w:t>
            </w:r>
          </w:p>
          <w:p w:rsidR="003F5170" w:rsidRPr="009F5EED" w:rsidRDefault="003F5170" w:rsidP="00056924">
            <w:pPr>
              <w:spacing w:line="360" w:lineRule="auto"/>
              <w:ind w:right="193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3F5170" w:rsidRPr="00CA0D67" w:rsidTr="00056924">
        <w:trPr>
          <w:trHeight w:val="479"/>
        </w:trPr>
        <w:tc>
          <w:tcPr>
            <w:tcW w:w="10173" w:type="dxa"/>
            <w:gridSpan w:val="3"/>
          </w:tcPr>
          <w:p w:rsidR="003F5170" w:rsidRDefault="003F5170" w:rsidP="00056924">
            <w:pPr>
              <w:tabs>
                <w:tab w:val="center" w:pos="4882"/>
              </w:tabs>
              <w:ind w:right="192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Pr="00CA0D67">
              <w:rPr>
                <w:rFonts w:ascii="Arial" w:hAnsi="Arial" w:cs="Arial"/>
              </w:rPr>
              <w:t>elanjutnya</w:t>
            </w:r>
            <w:proofErr w:type="spellEnd"/>
            <w:r w:rsidRPr="00CA0D67">
              <w:rPr>
                <w:rFonts w:ascii="Arial" w:hAnsi="Arial" w:cs="Arial"/>
              </w:rPr>
              <w:t xml:space="preserve"> </w:t>
            </w:r>
            <w:proofErr w:type="spellStart"/>
            <w:r w:rsidRPr="00CA0D67">
              <w:rPr>
                <w:rFonts w:ascii="Arial" w:hAnsi="Arial" w:cs="Arial"/>
              </w:rPr>
              <w:t>disebut</w:t>
            </w:r>
            <w:proofErr w:type="spellEnd"/>
            <w:r w:rsidRPr="00CA0D67">
              <w:rPr>
                <w:rFonts w:ascii="Arial" w:hAnsi="Arial" w:cs="Arial"/>
              </w:rPr>
              <w:t xml:space="preserve"> </w:t>
            </w:r>
            <w:proofErr w:type="spellStart"/>
            <w:r w:rsidRPr="00CA0D67">
              <w:rPr>
                <w:rFonts w:ascii="Arial" w:hAnsi="Arial" w:cs="Arial"/>
              </w:rPr>
              <w:t>pihak</w:t>
            </w:r>
            <w:proofErr w:type="spellEnd"/>
            <w:r w:rsidRPr="00CA0D67">
              <w:rPr>
                <w:rFonts w:ascii="Arial" w:hAnsi="Arial" w:cs="Arial"/>
              </w:rPr>
              <w:t xml:space="preserve"> </w:t>
            </w:r>
            <w:proofErr w:type="spellStart"/>
            <w:r w:rsidRPr="00CA0D67">
              <w:rPr>
                <w:rFonts w:ascii="Arial" w:hAnsi="Arial" w:cs="Arial"/>
              </w:rPr>
              <w:t>pertama</w:t>
            </w:r>
            <w:proofErr w:type="spellEnd"/>
            <w:r>
              <w:rPr>
                <w:rFonts w:ascii="Arial" w:hAnsi="Arial" w:cs="Arial"/>
              </w:rPr>
              <w:tab/>
            </w:r>
          </w:p>
          <w:p w:rsidR="003F5170" w:rsidRPr="009F5EED" w:rsidRDefault="003F5170" w:rsidP="00056924">
            <w:pPr>
              <w:ind w:right="192"/>
              <w:jc w:val="both"/>
              <w:rPr>
                <w:rFonts w:ascii="Arial" w:hAnsi="Arial" w:cs="Arial"/>
                <w:sz w:val="16"/>
                <w:lang w:val="id-ID"/>
              </w:rPr>
            </w:pPr>
          </w:p>
        </w:tc>
      </w:tr>
      <w:tr w:rsidR="003F5170" w:rsidRPr="00CA0D67" w:rsidTr="00056924">
        <w:trPr>
          <w:trHeight w:val="323"/>
        </w:trPr>
        <w:tc>
          <w:tcPr>
            <w:tcW w:w="1951" w:type="dxa"/>
          </w:tcPr>
          <w:p w:rsidR="003F5170" w:rsidRPr="00CA0D67" w:rsidRDefault="003F5170" w:rsidP="00056924">
            <w:pPr>
              <w:spacing w:line="360" w:lineRule="auto"/>
              <w:ind w:right="193"/>
              <w:jc w:val="both"/>
              <w:rPr>
                <w:rFonts w:ascii="Arial" w:hAnsi="Arial" w:cs="Arial"/>
              </w:rPr>
            </w:pPr>
            <w:proofErr w:type="spellStart"/>
            <w:r w:rsidRPr="00CA0D67">
              <w:rPr>
                <w:rFonts w:ascii="Arial" w:hAnsi="Arial" w:cs="Arial"/>
              </w:rPr>
              <w:t>Nama</w:t>
            </w:r>
            <w:proofErr w:type="spellEnd"/>
          </w:p>
        </w:tc>
        <w:tc>
          <w:tcPr>
            <w:tcW w:w="425" w:type="dxa"/>
          </w:tcPr>
          <w:p w:rsidR="003F5170" w:rsidRPr="00CA0D67" w:rsidRDefault="003F5170" w:rsidP="00056924">
            <w:pPr>
              <w:spacing w:line="360" w:lineRule="auto"/>
              <w:ind w:right="193"/>
              <w:jc w:val="both"/>
              <w:rPr>
                <w:rFonts w:ascii="Arial" w:hAnsi="Arial" w:cs="Arial"/>
              </w:rPr>
            </w:pPr>
            <w:r w:rsidRPr="00CA0D67">
              <w:rPr>
                <w:rFonts w:ascii="Arial" w:hAnsi="Arial" w:cs="Arial"/>
              </w:rPr>
              <w:t>:</w:t>
            </w:r>
          </w:p>
        </w:tc>
        <w:tc>
          <w:tcPr>
            <w:tcW w:w="7797" w:type="dxa"/>
          </w:tcPr>
          <w:p w:rsidR="003F5170" w:rsidRPr="00CA0D67" w:rsidRDefault="003F5170" w:rsidP="00056924">
            <w:pPr>
              <w:spacing w:line="360" w:lineRule="auto"/>
              <w:ind w:right="193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eastAsia="Calibri" w:hAnsi="Arial" w:cs="Arial"/>
                <w:b/>
              </w:rPr>
              <w:t>IRA KOESWANDARI, S.STP</w:t>
            </w:r>
          </w:p>
        </w:tc>
      </w:tr>
      <w:tr w:rsidR="003F5170" w:rsidRPr="00CA0D67" w:rsidTr="00056924">
        <w:trPr>
          <w:trHeight w:val="443"/>
        </w:trPr>
        <w:tc>
          <w:tcPr>
            <w:tcW w:w="1951" w:type="dxa"/>
          </w:tcPr>
          <w:p w:rsidR="003F5170" w:rsidRPr="00CA0D67" w:rsidRDefault="003F5170" w:rsidP="00056924">
            <w:pPr>
              <w:spacing w:line="360" w:lineRule="auto"/>
              <w:ind w:right="193"/>
              <w:jc w:val="both"/>
              <w:rPr>
                <w:rFonts w:ascii="Arial" w:hAnsi="Arial" w:cs="Arial"/>
              </w:rPr>
            </w:pPr>
            <w:proofErr w:type="spellStart"/>
            <w:r w:rsidRPr="00CA0D67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425" w:type="dxa"/>
          </w:tcPr>
          <w:p w:rsidR="003F5170" w:rsidRPr="00CA0D67" w:rsidRDefault="003F5170" w:rsidP="00056924">
            <w:pPr>
              <w:spacing w:line="360" w:lineRule="auto"/>
              <w:ind w:right="193"/>
              <w:jc w:val="both"/>
              <w:rPr>
                <w:rFonts w:ascii="Arial" w:hAnsi="Arial" w:cs="Arial"/>
              </w:rPr>
            </w:pPr>
            <w:r w:rsidRPr="00CA0D67">
              <w:rPr>
                <w:rFonts w:ascii="Arial" w:hAnsi="Arial" w:cs="Arial"/>
              </w:rPr>
              <w:t>:</w:t>
            </w:r>
          </w:p>
        </w:tc>
        <w:tc>
          <w:tcPr>
            <w:tcW w:w="7797" w:type="dxa"/>
          </w:tcPr>
          <w:p w:rsidR="003F5170" w:rsidRPr="00517C49" w:rsidRDefault="003F5170" w:rsidP="00056924">
            <w:pPr>
              <w:spacing w:line="360" w:lineRule="auto"/>
              <w:ind w:right="193"/>
              <w:jc w:val="both"/>
              <w:rPr>
                <w:rFonts w:ascii="Arial" w:hAnsi="Arial" w:cs="Arial"/>
                <w:b/>
                <w:lang w:val="id-ID"/>
              </w:rPr>
            </w:pPr>
            <w:proofErr w:type="spellStart"/>
            <w:r w:rsidRPr="00517C49">
              <w:rPr>
                <w:rFonts w:ascii="Arial" w:eastAsia="Calibri" w:hAnsi="Arial" w:cs="Arial"/>
                <w:b/>
              </w:rPr>
              <w:t>Kepala</w:t>
            </w:r>
            <w:proofErr w:type="spellEnd"/>
            <w:r w:rsidRPr="00517C49">
              <w:rPr>
                <w:rFonts w:ascii="Arial" w:eastAsia="Calibri" w:hAnsi="Arial" w:cs="Arial"/>
                <w:b/>
              </w:rPr>
              <w:t xml:space="preserve"> Sub </w:t>
            </w:r>
            <w:proofErr w:type="spellStart"/>
            <w:r w:rsidRPr="00517C49">
              <w:rPr>
                <w:rFonts w:ascii="Arial" w:eastAsia="Calibri" w:hAnsi="Arial" w:cs="Arial"/>
                <w:b/>
              </w:rPr>
              <w:t>Bagian</w:t>
            </w:r>
            <w:proofErr w:type="spellEnd"/>
            <w:r w:rsidRPr="00517C49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517C49">
              <w:rPr>
                <w:rFonts w:ascii="Arial" w:eastAsia="Calibri" w:hAnsi="Arial" w:cs="Arial"/>
                <w:b/>
              </w:rPr>
              <w:t>Aparatur</w:t>
            </w:r>
            <w:proofErr w:type="spellEnd"/>
            <w:r w:rsidRPr="00517C49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517C49">
              <w:rPr>
                <w:rFonts w:ascii="Arial" w:eastAsia="Calibri" w:hAnsi="Arial" w:cs="Arial"/>
                <w:b/>
              </w:rPr>
              <w:t>Kecamatan</w:t>
            </w:r>
            <w:proofErr w:type="spellEnd"/>
          </w:p>
        </w:tc>
      </w:tr>
    </w:tbl>
    <w:p w:rsidR="003F5170" w:rsidRPr="00373183" w:rsidRDefault="003F5170" w:rsidP="003F5170">
      <w:pPr>
        <w:tabs>
          <w:tab w:val="left" w:pos="1843"/>
          <w:tab w:val="left" w:pos="2127"/>
        </w:tabs>
        <w:ind w:right="192"/>
        <w:jc w:val="both"/>
        <w:rPr>
          <w:rFonts w:ascii="Arial" w:hAnsi="Arial" w:cs="Arial"/>
          <w:lang w:val="id-ID"/>
        </w:rPr>
      </w:pPr>
      <w:proofErr w:type="spellStart"/>
      <w:proofErr w:type="gramStart"/>
      <w:r>
        <w:rPr>
          <w:rFonts w:ascii="Arial" w:hAnsi="Arial" w:cs="Arial"/>
        </w:rPr>
        <w:t>s</w:t>
      </w:r>
      <w:r w:rsidRPr="00373183">
        <w:rPr>
          <w:rFonts w:ascii="Arial" w:hAnsi="Arial" w:cs="Arial"/>
        </w:rPr>
        <w:t>elaku</w:t>
      </w:r>
      <w:proofErr w:type="spellEnd"/>
      <w:proofErr w:type="gram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atasan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pihak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pertama</w:t>
      </w:r>
      <w:proofErr w:type="spellEnd"/>
      <w:r w:rsidRPr="00373183">
        <w:rPr>
          <w:rFonts w:ascii="Arial" w:hAnsi="Arial" w:cs="Arial"/>
        </w:rPr>
        <w:t xml:space="preserve">, </w:t>
      </w:r>
      <w:proofErr w:type="spellStart"/>
      <w:r w:rsidRPr="00373183">
        <w:rPr>
          <w:rFonts w:ascii="Arial" w:hAnsi="Arial" w:cs="Arial"/>
        </w:rPr>
        <w:t>selanjutnya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disebut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pihak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kedua</w:t>
      </w:r>
      <w:proofErr w:type="spellEnd"/>
      <w:r w:rsidRPr="00373183">
        <w:rPr>
          <w:rFonts w:ascii="Arial" w:hAnsi="Arial" w:cs="Arial"/>
        </w:rPr>
        <w:t xml:space="preserve"> </w:t>
      </w:r>
    </w:p>
    <w:p w:rsidR="003F5170" w:rsidRDefault="003F5170" w:rsidP="003F5170">
      <w:pPr>
        <w:ind w:right="192"/>
        <w:jc w:val="both"/>
        <w:rPr>
          <w:rFonts w:ascii="Arial" w:hAnsi="Arial" w:cs="Arial"/>
        </w:rPr>
      </w:pPr>
    </w:p>
    <w:p w:rsidR="003F5170" w:rsidRPr="00373183" w:rsidRDefault="003F5170" w:rsidP="003F5170">
      <w:pPr>
        <w:ind w:right="192"/>
        <w:jc w:val="both"/>
        <w:rPr>
          <w:rFonts w:ascii="Arial" w:hAnsi="Arial" w:cs="Arial"/>
          <w:lang w:val="id-ID"/>
        </w:rPr>
      </w:pPr>
      <w:proofErr w:type="spellStart"/>
      <w:r w:rsidRPr="00373183">
        <w:rPr>
          <w:rFonts w:ascii="Arial" w:hAnsi="Arial" w:cs="Arial"/>
        </w:rPr>
        <w:t>Pihak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pertama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berjanji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proofErr w:type="gramStart"/>
      <w:r w:rsidRPr="00373183">
        <w:rPr>
          <w:rFonts w:ascii="Arial" w:hAnsi="Arial" w:cs="Arial"/>
        </w:rPr>
        <w:t>akan</w:t>
      </w:r>
      <w:proofErr w:type="spellEnd"/>
      <w:proofErr w:type="gram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mewujudkan</w:t>
      </w:r>
      <w:proofErr w:type="spellEnd"/>
      <w:r w:rsidRPr="00373183">
        <w:rPr>
          <w:rFonts w:ascii="Arial" w:hAnsi="Arial" w:cs="Arial"/>
        </w:rPr>
        <w:t xml:space="preserve"> target </w:t>
      </w:r>
      <w:proofErr w:type="spellStart"/>
      <w:r w:rsidRPr="00373183">
        <w:rPr>
          <w:rFonts w:ascii="Arial" w:hAnsi="Arial" w:cs="Arial"/>
        </w:rPr>
        <w:t>kinerja</w:t>
      </w:r>
      <w:proofErr w:type="spellEnd"/>
      <w:r w:rsidRPr="00373183">
        <w:rPr>
          <w:rFonts w:ascii="Arial" w:hAnsi="Arial" w:cs="Arial"/>
        </w:rPr>
        <w:t xml:space="preserve"> yang </w:t>
      </w:r>
      <w:proofErr w:type="spellStart"/>
      <w:r w:rsidRPr="00373183">
        <w:rPr>
          <w:rFonts w:ascii="Arial" w:hAnsi="Arial" w:cs="Arial"/>
        </w:rPr>
        <w:t>seharusnya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sesuai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lampiran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perjanjian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ini</w:t>
      </w:r>
      <w:proofErr w:type="spellEnd"/>
      <w:r w:rsidRPr="00373183">
        <w:rPr>
          <w:rFonts w:ascii="Arial" w:hAnsi="Arial" w:cs="Arial"/>
        </w:rPr>
        <w:t xml:space="preserve">, </w:t>
      </w:r>
      <w:proofErr w:type="spellStart"/>
      <w:r w:rsidRPr="00373183">
        <w:rPr>
          <w:rFonts w:ascii="Arial" w:hAnsi="Arial" w:cs="Arial"/>
        </w:rPr>
        <w:t>dalam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rangka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mencapai</w:t>
      </w:r>
      <w:proofErr w:type="spellEnd"/>
      <w:r w:rsidRPr="00373183">
        <w:rPr>
          <w:rFonts w:ascii="Arial" w:hAnsi="Arial" w:cs="Arial"/>
        </w:rPr>
        <w:t xml:space="preserve"> target </w:t>
      </w:r>
      <w:proofErr w:type="spellStart"/>
      <w:r w:rsidRPr="00373183">
        <w:rPr>
          <w:rFonts w:ascii="Arial" w:hAnsi="Arial" w:cs="Arial"/>
        </w:rPr>
        <w:t>kinerja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jangka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menengah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seperti</w:t>
      </w:r>
      <w:proofErr w:type="spellEnd"/>
      <w:r w:rsidRPr="00373183">
        <w:rPr>
          <w:rFonts w:ascii="Arial" w:hAnsi="Arial" w:cs="Arial"/>
        </w:rPr>
        <w:t xml:space="preserve"> yang </w:t>
      </w:r>
      <w:proofErr w:type="spellStart"/>
      <w:r w:rsidRPr="00373183">
        <w:rPr>
          <w:rFonts w:ascii="Arial" w:hAnsi="Arial" w:cs="Arial"/>
        </w:rPr>
        <w:t>telah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ditetapkan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dalam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dokumen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perencanaan</w:t>
      </w:r>
      <w:proofErr w:type="spellEnd"/>
      <w:r w:rsidRPr="00373183">
        <w:rPr>
          <w:rFonts w:ascii="Arial" w:hAnsi="Arial" w:cs="Arial"/>
        </w:rPr>
        <w:t xml:space="preserve">. </w:t>
      </w:r>
      <w:proofErr w:type="spellStart"/>
      <w:r w:rsidRPr="00373183">
        <w:rPr>
          <w:rFonts w:ascii="Arial" w:hAnsi="Arial" w:cs="Arial"/>
        </w:rPr>
        <w:t>Keberhasilan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kegagalan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pencapaian</w:t>
      </w:r>
      <w:proofErr w:type="spellEnd"/>
      <w:r w:rsidRPr="00373183">
        <w:rPr>
          <w:rFonts w:ascii="Arial" w:hAnsi="Arial" w:cs="Arial"/>
        </w:rPr>
        <w:t xml:space="preserve"> target </w:t>
      </w:r>
      <w:proofErr w:type="spellStart"/>
      <w:r w:rsidRPr="00373183">
        <w:rPr>
          <w:rFonts w:ascii="Arial" w:hAnsi="Arial" w:cs="Arial"/>
        </w:rPr>
        <w:t>kinerja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ters</w:t>
      </w:r>
      <w:r>
        <w:rPr>
          <w:rFonts w:ascii="Arial" w:hAnsi="Arial" w:cs="Arial"/>
        </w:rPr>
        <w:t>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kami</w:t>
      </w:r>
      <w:proofErr w:type="spellEnd"/>
      <w:r w:rsidRPr="00373183">
        <w:rPr>
          <w:rFonts w:ascii="Arial" w:hAnsi="Arial" w:cs="Arial"/>
        </w:rPr>
        <w:t>.</w:t>
      </w:r>
    </w:p>
    <w:p w:rsidR="003F5170" w:rsidRPr="00373183" w:rsidRDefault="003F5170" w:rsidP="003F5170">
      <w:pPr>
        <w:ind w:right="192"/>
        <w:jc w:val="both"/>
        <w:rPr>
          <w:rFonts w:ascii="Arial" w:hAnsi="Arial" w:cs="Arial"/>
          <w:lang w:val="id-ID"/>
        </w:rPr>
      </w:pPr>
    </w:p>
    <w:p w:rsidR="003F5170" w:rsidRDefault="003F5170" w:rsidP="003F5170">
      <w:pPr>
        <w:ind w:right="192"/>
        <w:jc w:val="both"/>
        <w:rPr>
          <w:rFonts w:ascii="Arial" w:hAnsi="Arial" w:cs="Arial"/>
        </w:rPr>
      </w:pPr>
      <w:proofErr w:type="spellStart"/>
      <w:r w:rsidRPr="00373183">
        <w:rPr>
          <w:rFonts w:ascii="Arial" w:hAnsi="Arial" w:cs="Arial"/>
        </w:rPr>
        <w:t>Pihak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kedua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proofErr w:type="gramStart"/>
      <w:r w:rsidRPr="00373183">
        <w:rPr>
          <w:rFonts w:ascii="Arial" w:hAnsi="Arial" w:cs="Arial"/>
        </w:rPr>
        <w:t>akan</w:t>
      </w:r>
      <w:proofErr w:type="spellEnd"/>
      <w:proofErr w:type="gram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melakukan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supervisi</w:t>
      </w:r>
      <w:proofErr w:type="spellEnd"/>
      <w:r w:rsidRPr="00373183">
        <w:rPr>
          <w:rFonts w:ascii="Arial" w:hAnsi="Arial" w:cs="Arial"/>
        </w:rPr>
        <w:t xml:space="preserve"> yang </w:t>
      </w:r>
      <w:proofErr w:type="spellStart"/>
      <w:r w:rsidRPr="00373183">
        <w:rPr>
          <w:rFonts w:ascii="Arial" w:hAnsi="Arial" w:cs="Arial"/>
        </w:rPr>
        <w:t>diperlukan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serta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akan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melakukan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evaluasi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terhadap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capaian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kinerja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dari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perjanjian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ini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mengambil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tindakan</w:t>
      </w:r>
      <w:proofErr w:type="spellEnd"/>
      <w:r w:rsidRPr="00373183">
        <w:rPr>
          <w:rFonts w:ascii="Arial" w:hAnsi="Arial" w:cs="Arial"/>
        </w:rPr>
        <w:t xml:space="preserve"> yang </w:t>
      </w:r>
      <w:proofErr w:type="spellStart"/>
      <w:r w:rsidRPr="00373183">
        <w:rPr>
          <w:rFonts w:ascii="Arial" w:hAnsi="Arial" w:cs="Arial"/>
        </w:rPr>
        <w:t>diperlukan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dalam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rangka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pemberian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penghargaan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sanksi</w:t>
      </w:r>
      <w:proofErr w:type="spellEnd"/>
      <w:r w:rsidRPr="00373183">
        <w:rPr>
          <w:rFonts w:ascii="Arial" w:hAnsi="Arial" w:cs="Arial"/>
        </w:rPr>
        <w:t>.</w:t>
      </w:r>
      <w:r w:rsidRPr="00373183">
        <w:rPr>
          <w:rFonts w:ascii="Arial" w:hAnsi="Arial" w:cs="Arial"/>
          <w:lang w:val="id-ID"/>
        </w:rPr>
        <w:tab/>
      </w:r>
    </w:p>
    <w:p w:rsidR="003F5170" w:rsidRDefault="003F5170" w:rsidP="003F5170">
      <w:pPr>
        <w:ind w:right="192"/>
        <w:jc w:val="both"/>
        <w:rPr>
          <w:rFonts w:ascii="Arial" w:hAnsi="Arial" w:cs="Arial"/>
        </w:rPr>
      </w:pPr>
    </w:p>
    <w:p w:rsidR="003F5170" w:rsidRDefault="003F5170" w:rsidP="003F5170">
      <w:pPr>
        <w:ind w:right="192"/>
        <w:jc w:val="both"/>
        <w:rPr>
          <w:rFonts w:ascii="Arial" w:hAnsi="Arial" w:cs="Arial"/>
        </w:rPr>
      </w:pPr>
    </w:p>
    <w:p w:rsidR="003F5170" w:rsidRDefault="003F5170" w:rsidP="003F5170">
      <w:pPr>
        <w:ind w:right="192"/>
        <w:jc w:val="both"/>
        <w:rPr>
          <w:rFonts w:ascii="Arial" w:hAnsi="Arial" w:cs="Arial"/>
        </w:rPr>
      </w:pPr>
    </w:p>
    <w:p w:rsidR="003F5170" w:rsidRPr="003F54DB" w:rsidRDefault="003F5170" w:rsidP="003F5170">
      <w:pPr>
        <w:ind w:right="192"/>
        <w:jc w:val="both"/>
        <w:rPr>
          <w:rFonts w:ascii="Arial" w:hAnsi="Arial" w:cs="Arial"/>
        </w:rPr>
      </w:pPr>
    </w:p>
    <w:p w:rsidR="003F5170" w:rsidRPr="00776B78" w:rsidRDefault="003F5170" w:rsidP="003F5170">
      <w:pPr>
        <w:tabs>
          <w:tab w:val="left" w:pos="6647"/>
        </w:tabs>
        <w:ind w:right="192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8"/>
        <w:gridCol w:w="4788"/>
      </w:tblGrid>
      <w:tr w:rsidR="003F5170" w:rsidRPr="00373183" w:rsidTr="00056924">
        <w:tc>
          <w:tcPr>
            <w:tcW w:w="4788" w:type="dxa"/>
          </w:tcPr>
          <w:p w:rsidR="003F5170" w:rsidRPr="00373183" w:rsidRDefault="003F5170" w:rsidP="00056924">
            <w:pPr>
              <w:ind w:right="192"/>
              <w:rPr>
                <w:rFonts w:ascii="Arial" w:hAnsi="Arial" w:cs="Arial"/>
                <w:lang w:val="id-ID"/>
              </w:rPr>
            </w:pPr>
          </w:p>
          <w:p w:rsidR="003F5170" w:rsidRPr="00373183" w:rsidRDefault="003F5170" w:rsidP="00056924">
            <w:pPr>
              <w:ind w:right="192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3183">
              <w:rPr>
                <w:rFonts w:ascii="Arial" w:hAnsi="Arial" w:cs="Arial"/>
                <w:b/>
              </w:rPr>
              <w:t>Pihak</w:t>
            </w:r>
            <w:proofErr w:type="spellEnd"/>
            <w:r w:rsidRPr="003731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3183">
              <w:rPr>
                <w:rFonts w:ascii="Arial" w:hAnsi="Arial" w:cs="Arial"/>
                <w:b/>
              </w:rPr>
              <w:t>Kedua</w:t>
            </w:r>
            <w:proofErr w:type="spellEnd"/>
            <w:r>
              <w:rPr>
                <w:rFonts w:ascii="Arial" w:hAnsi="Arial" w:cs="Arial"/>
                <w:b/>
              </w:rPr>
              <w:t>,</w:t>
            </w:r>
          </w:p>
          <w:p w:rsidR="003F5170" w:rsidRPr="00373183" w:rsidRDefault="003F5170" w:rsidP="00056924">
            <w:pPr>
              <w:ind w:right="192"/>
              <w:jc w:val="center"/>
              <w:rPr>
                <w:rFonts w:ascii="Arial" w:hAnsi="Arial" w:cs="Arial"/>
                <w:b/>
                <w:sz w:val="60"/>
              </w:rPr>
            </w:pPr>
          </w:p>
          <w:p w:rsidR="003F5170" w:rsidRPr="00373183" w:rsidRDefault="003F5170" w:rsidP="00056924">
            <w:pPr>
              <w:ind w:right="192"/>
              <w:jc w:val="center"/>
              <w:rPr>
                <w:rFonts w:ascii="Arial" w:hAnsi="Arial" w:cs="Arial"/>
                <w:b/>
              </w:rPr>
            </w:pPr>
          </w:p>
          <w:p w:rsidR="003F5170" w:rsidRPr="00373183" w:rsidRDefault="003F5170" w:rsidP="00056924">
            <w:pPr>
              <w:ind w:right="192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F5170" w:rsidRPr="00213184" w:rsidRDefault="003F5170" w:rsidP="00056924">
            <w:pPr>
              <w:jc w:val="center"/>
              <w:rPr>
                <w:rFonts w:ascii="Arial" w:hAnsi="Arial" w:cs="Arial"/>
              </w:rPr>
            </w:pPr>
            <w:r w:rsidRPr="000D658A">
              <w:rPr>
                <w:rFonts w:ascii="Arial" w:eastAsia="Calibri" w:hAnsi="Arial" w:cs="Arial"/>
                <w:b/>
                <w:u w:val="single"/>
              </w:rPr>
              <w:t>IRA KOESWANDARI, S.STP</w:t>
            </w:r>
            <w:r w:rsidRPr="00213184"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Penata</w:t>
            </w:r>
            <w:proofErr w:type="spellEnd"/>
            <w:r>
              <w:rPr>
                <w:rFonts w:ascii="Arial" w:hAnsi="Arial" w:cs="Arial"/>
                <w:lang w:val="id-ID"/>
              </w:rPr>
              <w:t xml:space="preserve"> Tingkat I</w:t>
            </w:r>
            <w:r w:rsidRPr="00213184">
              <w:rPr>
                <w:rFonts w:ascii="Arial" w:hAnsi="Arial" w:cs="Arial"/>
              </w:rPr>
              <w:br/>
            </w:r>
            <w:r w:rsidRPr="00213184">
              <w:rPr>
                <w:rFonts w:ascii="Arial" w:hAnsi="Arial" w:cs="Arial"/>
                <w:lang w:val="sv-SE"/>
              </w:rPr>
              <w:t xml:space="preserve"> NIP. </w:t>
            </w:r>
            <w:r w:rsidRPr="00213184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841103 200212 2 001</w:t>
            </w:r>
          </w:p>
          <w:p w:rsidR="003F5170" w:rsidRPr="00373183" w:rsidRDefault="003F5170" w:rsidP="00056924">
            <w:pPr>
              <w:ind w:right="192"/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3F5170" w:rsidRPr="006E6F5D" w:rsidRDefault="003F5170" w:rsidP="00056924">
            <w:pPr>
              <w:ind w:right="192"/>
              <w:jc w:val="center"/>
              <w:rPr>
                <w:rFonts w:ascii="Arial" w:hAnsi="Arial" w:cs="Arial"/>
                <w:lang w:val="id-ID"/>
              </w:rPr>
            </w:pPr>
            <w:r w:rsidRPr="00373183">
              <w:rPr>
                <w:rFonts w:ascii="Arial" w:hAnsi="Arial" w:cs="Arial"/>
                <w:lang w:val="id-ID"/>
              </w:rPr>
              <w:t>Kepanjen</w:t>
            </w:r>
            <w:r>
              <w:rPr>
                <w:rFonts w:ascii="Arial" w:hAnsi="Arial" w:cs="Arial"/>
              </w:rPr>
              <w:t xml:space="preserve">,    </w:t>
            </w:r>
            <w:proofErr w:type="spellStart"/>
            <w:r>
              <w:rPr>
                <w:rFonts w:ascii="Arial" w:hAnsi="Arial" w:cs="Arial"/>
              </w:rPr>
              <w:t>Januari</w:t>
            </w:r>
            <w:proofErr w:type="spellEnd"/>
            <w:r w:rsidRPr="00373183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lang w:val="id-ID"/>
              </w:rPr>
              <w:t>20</w:t>
            </w:r>
          </w:p>
          <w:p w:rsidR="003F5170" w:rsidRPr="00373183" w:rsidRDefault="003F5170" w:rsidP="0005692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73183">
              <w:rPr>
                <w:rFonts w:ascii="Arial" w:eastAsia="Calibri" w:hAnsi="Arial" w:cs="Arial"/>
                <w:b/>
              </w:rPr>
              <w:t>Pihak</w:t>
            </w:r>
            <w:proofErr w:type="spellEnd"/>
            <w:r w:rsidRPr="003731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373183">
              <w:rPr>
                <w:rFonts w:ascii="Arial" w:eastAsia="Calibri" w:hAnsi="Arial" w:cs="Arial"/>
                <w:b/>
              </w:rPr>
              <w:t>Pertama</w:t>
            </w:r>
            <w:proofErr w:type="spellEnd"/>
            <w:r>
              <w:rPr>
                <w:rFonts w:ascii="Arial" w:eastAsia="Calibri" w:hAnsi="Arial" w:cs="Arial"/>
                <w:b/>
              </w:rPr>
              <w:t>,</w:t>
            </w:r>
          </w:p>
          <w:p w:rsidR="003F5170" w:rsidRPr="00373183" w:rsidRDefault="003F5170" w:rsidP="00056924">
            <w:pPr>
              <w:tabs>
                <w:tab w:val="left" w:pos="1795"/>
              </w:tabs>
              <w:rPr>
                <w:rFonts w:ascii="Arial" w:hAnsi="Arial" w:cs="Arial"/>
                <w:b/>
                <w:sz w:val="60"/>
              </w:rPr>
            </w:pPr>
            <w:r w:rsidRPr="00373183">
              <w:rPr>
                <w:rFonts w:ascii="Arial" w:hAnsi="Arial" w:cs="Arial"/>
                <w:b/>
                <w:sz w:val="60"/>
              </w:rPr>
              <w:tab/>
            </w:r>
          </w:p>
          <w:p w:rsidR="003F5170" w:rsidRPr="00373183" w:rsidRDefault="003F5170" w:rsidP="00056924">
            <w:pPr>
              <w:jc w:val="center"/>
              <w:rPr>
                <w:rFonts w:ascii="Arial" w:hAnsi="Arial" w:cs="Arial"/>
                <w:b/>
              </w:rPr>
            </w:pPr>
          </w:p>
          <w:p w:rsidR="003F5170" w:rsidRPr="00373183" w:rsidRDefault="003F5170" w:rsidP="0005692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F5170" w:rsidRPr="00E959F6" w:rsidRDefault="00E959F6" w:rsidP="00056924">
            <w:pPr>
              <w:jc w:val="center"/>
              <w:rPr>
                <w:rFonts w:ascii="Arial" w:hAnsi="Arial" w:cs="Arial"/>
                <w:u w:val="single"/>
                <w:lang w:val="id-ID"/>
              </w:rPr>
            </w:pPr>
            <w:r w:rsidRPr="00E959F6">
              <w:rPr>
                <w:rFonts w:ascii="Arial" w:eastAsia="Calibri" w:hAnsi="Arial" w:cs="Arial"/>
                <w:b/>
                <w:u w:val="single"/>
                <w:lang w:val="id-ID"/>
              </w:rPr>
              <w:t>ELLY CANDRA AZIZAH, S.IP.</w:t>
            </w:r>
            <w:r w:rsidR="003F5170" w:rsidRPr="00E959F6">
              <w:rPr>
                <w:rFonts w:ascii="Arial" w:hAnsi="Arial" w:cs="Arial"/>
                <w:b/>
                <w:u w:val="single"/>
              </w:rPr>
              <w:br/>
            </w:r>
          </w:p>
          <w:p w:rsidR="003F5170" w:rsidRPr="00373183" w:rsidRDefault="003F5170" w:rsidP="00056924">
            <w:pPr>
              <w:ind w:right="192"/>
              <w:jc w:val="center"/>
              <w:rPr>
                <w:rFonts w:ascii="Arial" w:hAnsi="Arial" w:cs="Arial"/>
                <w:lang w:val="id-ID"/>
              </w:rPr>
            </w:pPr>
          </w:p>
          <w:p w:rsidR="003F5170" w:rsidRPr="00373183" w:rsidRDefault="003F5170" w:rsidP="00056924">
            <w:pPr>
              <w:ind w:right="192"/>
              <w:jc w:val="center"/>
              <w:rPr>
                <w:rFonts w:ascii="Arial" w:hAnsi="Arial" w:cs="Arial"/>
                <w:lang w:val="id-ID"/>
              </w:rPr>
            </w:pPr>
          </w:p>
          <w:p w:rsidR="003F5170" w:rsidRPr="00373183" w:rsidRDefault="003F5170" w:rsidP="00056924">
            <w:pPr>
              <w:ind w:right="192"/>
              <w:jc w:val="center"/>
              <w:rPr>
                <w:rFonts w:ascii="Arial" w:hAnsi="Arial" w:cs="Arial"/>
                <w:lang w:val="id-ID"/>
              </w:rPr>
            </w:pPr>
          </w:p>
          <w:p w:rsidR="003F5170" w:rsidRPr="00373183" w:rsidRDefault="003F5170" w:rsidP="00056924">
            <w:pPr>
              <w:ind w:right="192"/>
              <w:rPr>
                <w:rFonts w:ascii="Arial" w:hAnsi="Arial" w:cs="Arial"/>
                <w:lang w:val="id-ID"/>
              </w:rPr>
            </w:pPr>
          </w:p>
          <w:p w:rsidR="003F5170" w:rsidRPr="00373183" w:rsidRDefault="003F5170" w:rsidP="00056924">
            <w:pPr>
              <w:ind w:right="192"/>
              <w:rPr>
                <w:rFonts w:ascii="Arial" w:hAnsi="Arial" w:cs="Arial"/>
                <w:lang w:val="id-ID"/>
              </w:rPr>
            </w:pPr>
          </w:p>
        </w:tc>
      </w:tr>
    </w:tbl>
    <w:p w:rsidR="003F5170" w:rsidRPr="00373183" w:rsidRDefault="003F5170" w:rsidP="003F5170">
      <w:pPr>
        <w:rPr>
          <w:rFonts w:ascii="Arial" w:hAnsi="Arial" w:cs="Arial"/>
          <w:b/>
          <w:sz w:val="6"/>
          <w:lang w:val="id-ID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Pr="001C1A3A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Pr="009742B9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3F5170" w:rsidRDefault="003F5170" w:rsidP="003F5170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  <w:lang w:val="id-ID"/>
        </w:rPr>
      </w:pPr>
    </w:p>
    <w:p w:rsidR="003F5170" w:rsidRPr="00BD0DCE" w:rsidRDefault="003F5170" w:rsidP="003F5170">
      <w:pPr>
        <w:jc w:val="right"/>
        <w:outlineLvl w:val="0"/>
        <w:rPr>
          <w:rFonts w:ascii="Arial" w:hAnsi="Arial" w:cs="Arial"/>
          <w:b/>
        </w:rPr>
      </w:pPr>
      <w:proofErr w:type="spellStart"/>
      <w:r w:rsidRPr="00BD0DCE">
        <w:rPr>
          <w:rFonts w:ascii="Arial" w:hAnsi="Arial" w:cs="Arial"/>
          <w:b/>
        </w:rPr>
        <w:t>Lampiran</w:t>
      </w:r>
      <w:proofErr w:type="spellEnd"/>
      <w:r w:rsidRPr="00BD0DCE">
        <w:rPr>
          <w:rFonts w:ascii="Arial" w:hAnsi="Arial" w:cs="Arial"/>
          <w:b/>
        </w:rPr>
        <w:t xml:space="preserve"> </w:t>
      </w:r>
      <w:proofErr w:type="spellStart"/>
      <w:r w:rsidRPr="00BD0DCE">
        <w:rPr>
          <w:rFonts w:ascii="Arial" w:hAnsi="Arial" w:cs="Arial"/>
          <w:b/>
        </w:rPr>
        <w:t>Perjanjian</w:t>
      </w:r>
      <w:proofErr w:type="spellEnd"/>
      <w:r w:rsidRPr="00BD0DCE">
        <w:rPr>
          <w:rFonts w:ascii="Arial" w:hAnsi="Arial" w:cs="Arial"/>
          <w:b/>
        </w:rPr>
        <w:t xml:space="preserve"> </w:t>
      </w:r>
      <w:proofErr w:type="spellStart"/>
      <w:r w:rsidRPr="00BD0DCE">
        <w:rPr>
          <w:rFonts w:ascii="Arial" w:hAnsi="Arial" w:cs="Arial"/>
          <w:b/>
        </w:rPr>
        <w:t>Kinerja</w:t>
      </w:r>
      <w:proofErr w:type="spellEnd"/>
    </w:p>
    <w:p w:rsidR="003F5170" w:rsidRDefault="003F5170" w:rsidP="003F5170">
      <w:pPr>
        <w:tabs>
          <w:tab w:val="center" w:pos="4961"/>
          <w:tab w:val="left" w:pos="7635"/>
        </w:tabs>
        <w:jc w:val="center"/>
        <w:rPr>
          <w:rFonts w:ascii="Arial" w:hAnsi="Arial" w:cs="Arial"/>
          <w:b/>
          <w:sz w:val="28"/>
        </w:rPr>
      </w:pPr>
    </w:p>
    <w:p w:rsidR="003F5170" w:rsidRDefault="003F5170" w:rsidP="003F5170">
      <w:pPr>
        <w:tabs>
          <w:tab w:val="center" w:pos="4961"/>
          <w:tab w:val="left" w:pos="7635"/>
        </w:tabs>
        <w:jc w:val="center"/>
        <w:rPr>
          <w:rFonts w:ascii="Arial" w:hAnsi="Arial" w:cs="Arial"/>
          <w:b/>
          <w:sz w:val="28"/>
        </w:rPr>
      </w:pPr>
    </w:p>
    <w:p w:rsidR="003F5170" w:rsidRPr="0076196B" w:rsidRDefault="003F5170" w:rsidP="003F5170">
      <w:pPr>
        <w:tabs>
          <w:tab w:val="center" w:pos="4961"/>
          <w:tab w:val="left" w:pos="7635"/>
        </w:tabs>
        <w:spacing w:line="276" w:lineRule="auto"/>
        <w:jc w:val="center"/>
        <w:outlineLvl w:val="0"/>
        <w:rPr>
          <w:rFonts w:ascii="Arial" w:hAnsi="Arial" w:cs="Arial"/>
          <w:b/>
          <w:sz w:val="28"/>
          <w:lang w:val="id-ID"/>
        </w:rPr>
      </w:pPr>
      <w:r w:rsidRPr="00373183">
        <w:rPr>
          <w:rFonts w:ascii="Arial" w:hAnsi="Arial" w:cs="Arial"/>
          <w:b/>
          <w:sz w:val="28"/>
        </w:rPr>
        <w:t>PERJANJIAN KINERJA</w:t>
      </w:r>
      <w:r>
        <w:rPr>
          <w:rFonts w:ascii="Arial" w:hAnsi="Arial" w:cs="Arial"/>
          <w:b/>
          <w:sz w:val="28"/>
        </w:rPr>
        <w:t xml:space="preserve"> TAHUN 20</w:t>
      </w:r>
      <w:r>
        <w:rPr>
          <w:rFonts w:ascii="Arial" w:hAnsi="Arial" w:cs="Arial"/>
          <w:b/>
          <w:sz w:val="28"/>
          <w:lang w:val="id-ID"/>
        </w:rPr>
        <w:t>20</w:t>
      </w:r>
    </w:p>
    <w:p w:rsidR="003F5170" w:rsidRPr="006C4A3E" w:rsidRDefault="00292F6F" w:rsidP="00292F6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PENGELOLA </w:t>
      </w:r>
      <w:r>
        <w:rPr>
          <w:rFonts w:ascii="Arial" w:hAnsi="Arial" w:cs="Arial"/>
          <w:b/>
          <w:sz w:val="28"/>
          <w:szCs w:val="28"/>
          <w:lang w:val="id-ID"/>
        </w:rPr>
        <w:t>KEPEGAWAIAN</w:t>
      </w:r>
    </w:p>
    <w:p w:rsidR="003F5170" w:rsidRPr="00373183" w:rsidRDefault="003F5170" w:rsidP="003F5170">
      <w:pPr>
        <w:jc w:val="center"/>
        <w:rPr>
          <w:rFonts w:ascii="Arial" w:hAnsi="Arial" w:cs="Arial"/>
          <w:sz w:val="6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2704"/>
        <w:gridCol w:w="5122"/>
        <w:gridCol w:w="1386"/>
      </w:tblGrid>
      <w:tr w:rsidR="003F5170" w:rsidRPr="00373183" w:rsidTr="00141030">
        <w:trPr>
          <w:trHeight w:val="395"/>
        </w:trPr>
        <w:tc>
          <w:tcPr>
            <w:tcW w:w="677" w:type="dxa"/>
            <w:vAlign w:val="center"/>
          </w:tcPr>
          <w:p w:rsidR="003F5170" w:rsidRPr="00373183" w:rsidRDefault="003F5170" w:rsidP="00137EDA">
            <w:pPr>
              <w:spacing w:beforeLines="5" w:afterLines="5"/>
              <w:jc w:val="center"/>
              <w:rPr>
                <w:rFonts w:ascii="Arial" w:hAnsi="Arial" w:cs="Arial"/>
                <w:b/>
              </w:rPr>
            </w:pPr>
            <w:r w:rsidRPr="00373183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704" w:type="dxa"/>
            <w:vAlign w:val="center"/>
          </w:tcPr>
          <w:p w:rsidR="003F5170" w:rsidRPr="00373183" w:rsidRDefault="003F5170" w:rsidP="00137EDA">
            <w:pPr>
              <w:spacing w:beforeLines="5" w:afterLines="5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3183">
              <w:rPr>
                <w:rFonts w:ascii="Arial" w:hAnsi="Arial" w:cs="Arial"/>
                <w:b/>
              </w:rPr>
              <w:t>Sasaran</w:t>
            </w:r>
            <w:proofErr w:type="spellEnd"/>
            <w:r w:rsidRPr="003731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3183">
              <w:rPr>
                <w:rFonts w:ascii="Arial" w:hAnsi="Arial" w:cs="Arial"/>
                <w:b/>
              </w:rPr>
              <w:t>Strategis</w:t>
            </w:r>
            <w:proofErr w:type="spellEnd"/>
          </w:p>
        </w:tc>
        <w:tc>
          <w:tcPr>
            <w:tcW w:w="5122" w:type="dxa"/>
            <w:vAlign w:val="center"/>
          </w:tcPr>
          <w:p w:rsidR="003F5170" w:rsidRPr="00373183" w:rsidRDefault="003F5170" w:rsidP="00137EDA">
            <w:pPr>
              <w:spacing w:beforeLines="5" w:afterLines="5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3183">
              <w:rPr>
                <w:rFonts w:ascii="Arial" w:hAnsi="Arial" w:cs="Arial"/>
                <w:b/>
              </w:rPr>
              <w:t>Indikator</w:t>
            </w:r>
            <w:proofErr w:type="spellEnd"/>
            <w:r w:rsidRPr="003731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3183">
              <w:rPr>
                <w:rFonts w:ascii="Arial" w:hAnsi="Arial" w:cs="Arial"/>
                <w:b/>
              </w:rPr>
              <w:t>Kinerja</w:t>
            </w:r>
            <w:proofErr w:type="spellEnd"/>
          </w:p>
        </w:tc>
        <w:tc>
          <w:tcPr>
            <w:tcW w:w="1386" w:type="dxa"/>
            <w:vAlign w:val="center"/>
          </w:tcPr>
          <w:p w:rsidR="003F5170" w:rsidRPr="00373183" w:rsidRDefault="003F5170" w:rsidP="00137EDA">
            <w:pPr>
              <w:spacing w:beforeLines="5" w:afterLines="5"/>
              <w:jc w:val="center"/>
              <w:rPr>
                <w:rFonts w:ascii="Arial" w:hAnsi="Arial" w:cs="Arial"/>
                <w:b/>
              </w:rPr>
            </w:pPr>
            <w:r w:rsidRPr="00373183">
              <w:rPr>
                <w:rFonts w:ascii="Arial" w:hAnsi="Arial" w:cs="Arial"/>
                <w:b/>
              </w:rPr>
              <w:t>Target</w:t>
            </w:r>
            <w:r w:rsidRPr="00373183">
              <w:rPr>
                <w:rFonts w:ascii="Arial" w:hAnsi="Arial" w:cs="Arial"/>
                <w:b/>
                <w:lang w:val="id-ID"/>
              </w:rPr>
              <w:t xml:space="preserve"> </w:t>
            </w:r>
          </w:p>
        </w:tc>
      </w:tr>
      <w:tr w:rsidR="00141030" w:rsidRPr="00373183" w:rsidTr="00141030">
        <w:trPr>
          <w:trHeight w:val="1590"/>
        </w:trPr>
        <w:tc>
          <w:tcPr>
            <w:tcW w:w="677" w:type="dxa"/>
            <w:vMerge w:val="restart"/>
          </w:tcPr>
          <w:p w:rsidR="00141030" w:rsidRPr="001D00B6" w:rsidRDefault="00141030" w:rsidP="00137EDA">
            <w:pPr>
              <w:pStyle w:val="Title"/>
              <w:spacing w:beforeLines="30" w:afterLines="30"/>
              <w:rPr>
                <w:rFonts w:cs="Arial"/>
                <w:sz w:val="22"/>
                <w:lang w:val="id-ID"/>
              </w:rPr>
            </w:pPr>
            <w:r w:rsidRPr="001D00B6">
              <w:rPr>
                <w:rFonts w:cs="Arial"/>
                <w:b w:val="0"/>
                <w:sz w:val="22"/>
                <w:szCs w:val="22"/>
              </w:rPr>
              <w:t>1</w:t>
            </w:r>
            <w:r w:rsidRPr="001D00B6">
              <w:rPr>
                <w:rFonts w:cs="Arial"/>
                <w:b w:val="0"/>
                <w:sz w:val="22"/>
                <w:szCs w:val="22"/>
                <w:lang w:val="id-ID"/>
              </w:rPr>
              <w:t>.</w:t>
            </w:r>
          </w:p>
        </w:tc>
        <w:tc>
          <w:tcPr>
            <w:tcW w:w="2704" w:type="dxa"/>
            <w:vMerge w:val="restart"/>
          </w:tcPr>
          <w:p w:rsidR="00141030" w:rsidRPr="00103258" w:rsidRDefault="00141030" w:rsidP="001410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Tertib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A2707">
              <w:rPr>
                <w:rFonts w:ascii="Arial" w:hAnsi="Arial" w:cs="Arial"/>
                <w:sz w:val="22"/>
                <w:szCs w:val="22"/>
              </w:rPr>
              <w:t>administrasi</w:t>
            </w:r>
            <w:proofErr w:type="spellEnd"/>
            <w:r w:rsidRPr="009A27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A2707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</w:tc>
        <w:tc>
          <w:tcPr>
            <w:tcW w:w="5122" w:type="dxa"/>
          </w:tcPr>
          <w:p w:rsidR="00141030" w:rsidRPr="003F5170" w:rsidRDefault="00141030" w:rsidP="00141030">
            <w:pPr>
              <w:jc w:val="both"/>
              <w:rPr>
                <w:rFonts w:ascii="Arial" w:hAnsi="Arial" w:cs="Arial"/>
              </w:rPr>
            </w:pP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Jumlah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laporan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data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administrasi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meliputi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kenaikan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pangkat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gaji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berkala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cuti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pensiun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diklat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penghargaan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Ijin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Daerah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dan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Wakil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Daerah,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dan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pelaksanaan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Hari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Otonomi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Daerah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dan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Hari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Jadi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Provinsi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Jawa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Timur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sesuai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petunjuk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berlaku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3F5170">
              <w:rPr>
                <w:rFonts w:ascii="Arial" w:hAnsi="Arial" w:cs="Arial"/>
                <w:color w:val="000000"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1386" w:type="dxa"/>
            <w:vMerge w:val="restart"/>
          </w:tcPr>
          <w:p w:rsidR="00141030" w:rsidRDefault="00141030" w:rsidP="00141030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12 </w:t>
            </w:r>
          </w:p>
          <w:p w:rsidR="00141030" w:rsidRPr="003F5170" w:rsidRDefault="00141030" w:rsidP="00141030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Laporan</w:t>
            </w:r>
          </w:p>
        </w:tc>
      </w:tr>
      <w:tr w:rsidR="00141030" w:rsidRPr="00373183" w:rsidTr="00141030">
        <w:trPr>
          <w:trHeight w:val="639"/>
        </w:trPr>
        <w:tc>
          <w:tcPr>
            <w:tcW w:w="677" w:type="dxa"/>
            <w:vMerge/>
          </w:tcPr>
          <w:p w:rsidR="00141030" w:rsidRPr="001D00B6" w:rsidRDefault="00141030" w:rsidP="00137EDA">
            <w:pPr>
              <w:pStyle w:val="Title"/>
              <w:spacing w:beforeLines="30" w:afterLines="30"/>
              <w:rPr>
                <w:rFonts w:cs="Arial"/>
                <w:b w:val="0"/>
                <w:sz w:val="22"/>
              </w:rPr>
            </w:pPr>
          </w:p>
        </w:tc>
        <w:tc>
          <w:tcPr>
            <w:tcW w:w="2704" w:type="dxa"/>
            <w:vMerge/>
          </w:tcPr>
          <w:p w:rsidR="00141030" w:rsidRDefault="00141030" w:rsidP="001410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22" w:type="dxa"/>
          </w:tcPr>
          <w:p w:rsidR="00141030" w:rsidRPr="00141030" w:rsidRDefault="00141030" w:rsidP="00141030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41030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1410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1030">
              <w:rPr>
                <w:rFonts w:ascii="Arial" w:hAnsi="Arial" w:cs="Arial"/>
                <w:sz w:val="22"/>
                <w:szCs w:val="22"/>
              </w:rPr>
              <w:t>laporan</w:t>
            </w:r>
            <w:proofErr w:type="spellEnd"/>
            <w:r w:rsidRPr="001410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1030">
              <w:rPr>
                <w:rFonts w:ascii="Arial" w:hAnsi="Arial" w:cs="Arial"/>
                <w:sz w:val="22"/>
                <w:szCs w:val="22"/>
              </w:rPr>
              <w:t>rekap</w:t>
            </w:r>
            <w:proofErr w:type="spellEnd"/>
            <w:r w:rsidRPr="00141030">
              <w:rPr>
                <w:rFonts w:ascii="Arial" w:hAnsi="Arial" w:cs="Arial"/>
                <w:sz w:val="22"/>
                <w:szCs w:val="22"/>
              </w:rPr>
              <w:t xml:space="preserve"> data </w:t>
            </w:r>
            <w:proofErr w:type="spellStart"/>
            <w:r w:rsidRPr="00141030">
              <w:rPr>
                <w:rFonts w:ascii="Arial" w:hAnsi="Arial" w:cs="Arial"/>
                <w:sz w:val="22"/>
                <w:szCs w:val="22"/>
              </w:rPr>
              <w:t>absensi</w:t>
            </w:r>
            <w:proofErr w:type="spellEnd"/>
            <w:r w:rsidRPr="001410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1030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141030">
              <w:rPr>
                <w:rFonts w:ascii="Arial" w:hAnsi="Arial" w:cs="Arial"/>
                <w:sz w:val="22"/>
                <w:szCs w:val="22"/>
              </w:rPr>
              <w:t xml:space="preserve"> 1 </w:t>
            </w:r>
            <w:proofErr w:type="spellStart"/>
            <w:r w:rsidRPr="00141030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1386" w:type="dxa"/>
            <w:vMerge/>
          </w:tcPr>
          <w:p w:rsidR="00141030" w:rsidRDefault="00141030" w:rsidP="00141030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</w:tbl>
    <w:p w:rsidR="003F5170" w:rsidRPr="00DC077E" w:rsidRDefault="003F5170" w:rsidP="003F5170">
      <w:pPr>
        <w:rPr>
          <w:rFonts w:ascii="Arial" w:hAnsi="Arial" w:cs="Arial"/>
        </w:rPr>
      </w:pPr>
    </w:p>
    <w:p w:rsidR="003F5170" w:rsidRPr="00373183" w:rsidRDefault="003F5170" w:rsidP="003F5170">
      <w:pPr>
        <w:rPr>
          <w:rFonts w:ascii="Arial" w:hAnsi="Arial" w:cs="Arial"/>
          <w:lang w:val="id-ID"/>
        </w:rPr>
      </w:pPr>
    </w:p>
    <w:p w:rsidR="003F5170" w:rsidRPr="00373183" w:rsidRDefault="003F5170" w:rsidP="003F5170">
      <w:pPr>
        <w:rPr>
          <w:rFonts w:ascii="Arial" w:hAnsi="Arial" w:cs="Arial"/>
          <w:vanish/>
          <w:lang w:val="id-ID"/>
        </w:rPr>
      </w:pPr>
    </w:p>
    <w:tbl>
      <w:tblPr>
        <w:tblW w:w="10567" w:type="dxa"/>
        <w:tblLook w:val="04A0"/>
      </w:tblPr>
      <w:tblGrid>
        <w:gridCol w:w="5638"/>
        <w:gridCol w:w="4929"/>
      </w:tblGrid>
      <w:tr w:rsidR="003F5170" w:rsidRPr="00373183" w:rsidTr="00056924">
        <w:tc>
          <w:tcPr>
            <w:tcW w:w="5638" w:type="dxa"/>
          </w:tcPr>
          <w:p w:rsidR="003F5170" w:rsidRDefault="003F5170" w:rsidP="00056924">
            <w:pPr>
              <w:ind w:right="192"/>
              <w:rPr>
                <w:rFonts w:ascii="Arial" w:hAnsi="Arial" w:cs="Arial"/>
                <w:b/>
              </w:rPr>
            </w:pPr>
          </w:p>
          <w:p w:rsidR="003F5170" w:rsidRDefault="003F5170" w:rsidP="00056924">
            <w:pPr>
              <w:jc w:val="center"/>
              <w:rPr>
                <w:rFonts w:ascii="Arial" w:eastAsia="Calibri" w:hAnsi="Arial" w:cs="Arial"/>
                <w:b/>
              </w:rPr>
            </w:pPr>
            <w:r w:rsidRPr="00213184">
              <w:rPr>
                <w:rFonts w:ascii="Arial" w:eastAsia="Calibri" w:hAnsi="Arial" w:cs="Arial"/>
                <w:b/>
              </w:rPr>
              <w:t xml:space="preserve">KEPALA </w:t>
            </w:r>
            <w:r>
              <w:rPr>
                <w:rFonts w:ascii="Arial" w:eastAsia="Calibri" w:hAnsi="Arial" w:cs="Arial"/>
                <w:b/>
              </w:rPr>
              <w:t xml:space="preserve">SUB BAGIAN </w:t>
            </w:r>
          </w:p>
          <w:p w:rsidR="003F5170" w:rsidRPr="00213184" w:rsidRDefault="003F5170" w:rsidP="000569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APARATUR KECAMATAN</w:t>
            </w:r>
          </w:p>
          <w:p w:rsidR="003F5170" w:rsidRDefault="003F5170" w:rsidP="00056924">
            <w:pPr>
              <w:rPr>
                <w:rFonts w:ascii="Arial" w:eastAsia="Calibri" w:hAnsi="Arial" w:cs="Arial"/>
                <w:b/>
                <w:u w:val="single"/>
              </w:rPr>
            </w:pPr>
          </w:p>
          <w:p w:rsidR="003F5170" w:rsidRDefault="003F5170" w:rsidP="00056924">
            <w:pPr>
              <w:rPr>
                <w:rFonts w:ascii="Arial" w:eastAsia="Calibri" w:hAnsi="Arial" w:cs="Arial"/>
                <w:b/>
                <w:u w:val="single"/>
              </w:rPr>
            </w:pPr>
          </w:p>
          <w:p w:rsidR="003F5170" w:rsidRDefault="003F5170" w:rsidP="00056924">
            <w:pPr>
              <w:rPr>
                <w:rFonts w:ascii="Arial" w:eastAsia="Calibri" w:hAnsi="Arial" w:cs="Arial"/>
                <w:b/>
                <w:u w:val="single"/>
              </w:rPr>
            </w:pPr>
          </w:p>
          <w:p w:rsidR="003F5170" w:rsidRPr="00404D0F" w:rsidRDefault="003F5170" w:rsidP="00056924">
            <w:pPr>
              <w:rPr>
                <w:rFonts w:ascii="Arial" w:eastAsia="Calibri" w:hAnsi="Arial" w:cs="Arial"/>
                <w:b/>
                <w:sz w:val="44"/>
                <w:u w:val="single"/>
              </w:rPr>
            </w:pPr>
          </w:p>
          <w:p w:rsidR="003F5170" w:rsidRPr="00213184" w:rsidRDefault="003F5170" w:rsidP="00056924">
            <w:pPr>
              <w:jc w:val="center"/>
              <w:rPr>
                <w:rFonts w:ascii="Arial" w:hAnsi="Arial" w:cs="Arial"/>
              </w:rPr>
            </w:pPr>
            <w:r w:rsidRPr="000D658A">
              <w:rPr>
                <w:rFonts w:ascii="Arial" w:eastAsia="Calibri" w:hAnsi="Arial" w:cs="Arial"/>
                <w:b/>
                <w:u w:val="single"/>
              </w:rPr>
              <w:t>IRA KOESWANDARI, S.STP</w:t>
            </w:r>
            <w:r w:rsidRPr="00213184"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Penata</w:t>
            </w:r>
            <w:proofErr w:type="spellEnd"/>
            <w:r>
              <w:rPr>
                <w:rFonts w:ascii="Arial" w:hAnsi="Arial" w:cs="Arial"/>
                <w:lang w:val="id-ID"/>
              </w:rPr>
              <w:t xml:space="preserve"> Tingkat I</w:t>
            </w:r>
            <w:r w:rsidRPr="00213184">
              <w:rPr>
                <w:rFonts w:ascii="Arial" w:hAnsi="Arial" w:cs="Arial"/>
              </w:rPr>
              <w:br/>
            </w:r>
            <w:r w:rsidRPr="00213184">
              <w:rPr>
                <w:rFonts w:ascii="Arial" w:hAnsi="Arial" w:cs="Arial"/>
                <w:lang w:val="sv-SE"/>
              </w:rPr>
              <w:t xml:space="preserve"> NIP. </w:t>
            </w:r>
            <w:r w:rsidRPr="00213184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841103 200212 2 001</w:t>
            </w:r>
          </w:p>
          <w:p w:rsidR="003F5170" w:rsidRPr="00373183" w:rsidRDefault="003F5170" w:rsidP="00056924">
            <w:pPr>
              <w:ind w:right="192"/>
              <w:jc w:val="center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3F5170" w:rsidRPr="007D0954" w:rsidRDefault="003F5170" w:rsidP="00056924">
            <w:pPr>
              <w:ind w:right="192"/>
              <w:jc w:val="center"/>
              <w:rPr>
                <w:rFonts w:ascii="Arial" w:hAnsi="Arial" w:cs="Arial"/>
                <w:lang w:val="id-ID"/>
              </w:rPr>
            </w:pPr>
            <w:r w:rsidRPr="00373183">
              <w:rPr>
                <w:rFonts w:ascii="Arial" w:hAnsi="Arial" w:cs="Arial"/>
                <w:lang w:val="id-ID"/>
              </w:rPr>
              <w:t>Kepanjen</w:t>
            </w:r>
            <w:r>
              <w:rPr>
                <w:rFonts w:ascii="Arial" w:hAnsi="Arial" w:cs="Arial"/>
              </w:rPr>
              <w:t xml:space="preserve">,    </w:t>
            </w:r>
            <w:proofErr w:type="spellStart"/>
            <w:r>
              <w:rPr>
                <w:rFonts w:ascii="Arial" w:hAnsi="Arial" w:cs="Arial"/>
              </w:rPr>
              <w:t>Januari</w:t>
            </w:r>
            <w:proofErr w:type="spellEnd"/>
            <w:r w:rsidRPr="00373183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lang w:val="id-ID"/>
              </w:rPr>
              <w:t>20</w:t>
            </w:r>
          </w:p>
          <w:p w:rsidR="003F5170" w:rsidRPr="00291D62" w:rsidRDefault="003F5170" w:rsidP="00056924">
            <w:pPr>
              <w:ind w:right="192"/>
              <w:jc w:val="center"/>
              <w:rPr>
                <w:rFonts w:ascii="Arial" w:hAnsi="Arial" w:cs="Arial"/>
                <w:b/>
              </w:rPr>
            </w:pPr>
            <w:r w:rsidRPr="00291D62">
              <w:rPr>
                <w:rFonts w:ascii="Arial" w:hAnsi="Arial" w:cs="Arial"/>
                <w:b/>
                <w:lang w:val="id-ID"/>
              </w:rPr>
              <w:t>PEN</w:t>
            </w:r>
            <w:r w:rsidRPr="00291D62">
              <w:rPr>
                <w:rFonts w:ascii="Arial" w:hAnsi="Arial" w:cs="Arial"/>
                <w:b/>
              </w:rPr>
              <w:t xml:space="preserve">GELOLA </w:t>
            </w:r>
            <w:r w:rsidR="00292F6F">
              <w:rPr>
                <w:rFonts w:ascii="Arial" w:hAnsi="Arial" w:cs="Arial"/>
                <w:b/>
                <w:lang w:val="id-ID"/>
              </w:rPr>
              <w:t>KEPEGAWAIAN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3F5170" w:rsidRDefault="003F5170" w:rsidP="00056924">
            <w:pPr>
              <w:ind w:right="192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F5170" w:rsidRDefault="003F5170" w:rsidP="00056924">
            <w:pPr>
              <w:ind w:right="192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F5170" w:rsidRDefault="003F5170" w:rsidP="00056924">
            <w:pPr>
              <w:ind w:right="192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F5170" w:rsidRPr="00373183" w:rsidRDefault="003F5170" w:rsidP="00056924">
            <w:pPr>
              <w:ind w:right="192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F5170" w:rsidRPr="00373183" w:rsidRDefault="00E959F6" w:rsidP="00056924">
            <w:pPr>
              <w:jc w:val="center"/>
              <w:rPr>
                <w:rFonts w:ascii="Arial" w:hAnsi="Arial" w:cs="Arial"/>
                <w:lang w:val="id-ID"/>
              </w:rPr>
            </w:pPr>
            <w:r w:rsidRPr="00E959F6">
              <w:rPr>
                <w:rFonts w:ascii="Arial" w:eastAsia="Calibri" w:hAnsi="Arial" w:cs="Arial"/>
                <w:b/>
                <w:u w:val="single"/>
                <w:lang w:val="id-ID"/>
              </w:rPr>
              <w:t>ELLY CANDRA AZIZAH, S.IP.</w:t>
            </w:r>
            <w:r w:rsidR="003F5170" w:rsidRPr="00373183">
              <w:rPr>
                <w:rFonts w:ascii="Arial" w:hAnsi="Arial" w:cs="Arial"/>
                <w:b/>
                <w:u w:val="single"/>
              </w:rPr>
              <w:br/>
            </w:r>
          </w:p>
          <w:p w:rsidR="003F5170" w:rsidRPr="00373183" w:rsidRDefault="003F5170" w:rsidP="00056924">
            <w:pPr>
              <w:ind w:right="192"/>
              <w:jc w:val="center"/>
              <w:rPr>
                <w:rFonts w:ascii="Arial" w:hAnsi="Arial" w:cs="Arial"/>
                <w:lang w:val="id-ID"/>
              </w:rPr>
            </w:pPr>
          </w:p>
          <w:p w:rsidR="003F5170" w:rsidRPr="00373183" w:rsidRDefault="003F5170" w:rsidP="00056924">
            <w:pPr>
              <w:ind w:right="192"/>
              <w:jc w:val="center"/>
              <w:rPr>
                <w:rFonts w:ascii="Arial" w:hAnsi="Arial" w:cs="Arial"/>
                <w:lang w:val="id-ID"/>
              </w:rPr>
            </w:pPr>
          </w:p>
          <w:p w:rsidR="003F5170" w:rsidRPr="00373183" w:rsidRDefault="003F5170" w:rsidP="00056924">
            <w:pPr>
              <w:ind w:right="192"/>
              <w:jc w:val="center"/>
              <w:rPr>
                <w:rFonts w:ascii="Arial" w:hAnsi="Arial" w:cs="Arial"/>
                <w:lang w:val="id-ID"/>
              </w:rPr>
            </w:pPr>
          </w:p>
          <w:p w:rsidR="003F5170" w:rsidRPr="00373183" w:rsidRDefault="003F5170" w:rsidP="00056924">
            <w:pPr>
              <w:ind w:right="192"/>
              <w:rPr>
                <w:rFonts w:ascii="Arial" w:hAnsi="Arial" w:cs="Arial"/>
                <w:lang w:val="id-ID"/>
              </w:rPr>
            </w:pPr>
          </w:p>
          <w:p w:rsidR="003F5170" w:rsidRPr="00373183" w:rsidRDefault="003F5170" w:rsidP="00056924">
            <w:pPr>
              <w:ind w:right="192"/>
              <w:jc w:val="center"/>
              <w:rPr>
                <w:rFonts w:ascii="Arial" w:hAnsi="Arial" w:cs="Arial"/>
                <w:lang w:val="id-ID"/>
              </w:rPr>
            </w:pPr>
          </w:p>
          <w:p w:rsidR="003F5170" w:rsidRPr="00373183" w:rsidRDefault="003F5170" w:rsidP="00056924">
            <w:pPr>
              <w:ind w:right="192"/>
              <w:rPr>
                <w:rFonts w:ascii="Arial" w:hAnsi="Arial" w:cs="Arial"/>
                <w:lang w:val="id-ID"/>
              </w:rPr>
            </w:pPr>
          </w:p>
        </w:tc>
      </w:tr>
    </w:tbl>
    <w:p w:rsidR="003F5170" w:rsidRPr="00602423" w:rsidRDefault="003F5170" w:rsidP="003F5170">
      <w:pPr>
        <w:pStyle w:val="Title"/>
        <w:ind w:right="235"/>
        <w:jc w:val="left"/>
        <w:rPr>
          <w:b w:val="0"/>
          <w:sz w:val="28"/>
          <w:szCs w:val="28"/>
        </w:rPr>
      </w:pPr>
    </w:p>
    <w:p w:rsidR="00DA3309" w:rsidRPr="003F5170" w:rsidRDefault="00DA3309" w:rsidP="003F5170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DA3309" w:rsidRPr="003F5170" w:rsidSect="00DC070E">
      <w:footerReference w:type="even" r:id="rId7"/>
      <w:footerReference w:type="default" r:id="rId8"/>
      <w:pgSz w:w="12242" w:h="18711" w:code="10000"/>
      <w:pgMar w:top="851" w:right="992" w:bottom="709" w:left="993" w:header="851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DC" w:rsidRDefault="00CF7BDC" w:rsidP="00B9324E">
      <w:r>
        <w:separator/>
      </w:r>
    </w:p>
  </w:endnote>
  <w:endnote w:type="continuationSeparator" w:id="0">
    <w:p w:rsidR="00CF7BDC" w:rsidRDefault="00CF7BDC" w:rsidP="00B93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59" w:rsidRDefault="00CF7BD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59" w:rsidRDefault="00CF7BDC">
    <w:pPr>
      <w:pStyle w:val="Footer"/>
      <w:jc w:val="right"/>
    </w:pPr>
  </w:p>
  <w:p w:rsidR="000A4C59" w:rsidRDefault="00CF7BDC">
    <w:pPr>
      <w:pStyle w:val="Footer"/>
      <w:jc w:val="right"/>
    </w:pPr>
  </w:p>
  <w:p w:rsidR="000A4C59" w:rsidRDefault="00CF7BDC">
    <w:pPr>
      <w:rPr>
        <w:lang w:val="sv-S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DC" w:rsidRDefault="00CF7BDC" w:rsidP="00B9324E">
      <w:r>
        <w:separator/>
      </w:r>
    </w:p>
  </w:footnote>
  <w:footnote w:type="continuationSeparator" w:id="0">
    <w:p w:rsidR="00CF7BDC" w:rsidRDefault="00CF7BDC" w:rsidP="00B93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170"/>
    <w:rsid w:val="00137EDA"/>
    <w:rsid w:val="00141030"/>
    <w:rsid w:val="00292F6F"/>
    <w:rsid w:val="003F5170"/>
    <w:rsid w:val="004F3EB6"/>
    <w:rsid w:val="00697F97"/>
    <w:rsid w:val="00B9324E"/>
    <w:rsid w:val="00CF7BDC"/>
    <w:rsid w:val="00DA3309"/>
    <w:rsid w:val="00E9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170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3F5170"/>
    <w:rPr>
      <w:sz w:val="24"/>
      <w:szCs w:val="24"/>
    </w:rPr>
  </w:style>
  <w:style w:type="paragraph" w:styleId="Header">
    <w:name w:val="header"/>
    <w:aliases w:val=" Char Char Char Char Char Char Char Char Char Char Char Char"/>
    <w:basedOn w:val="Normal"/>
    <w:link w:val="HeaderChar"/>
    <w:rsid w:val="003F5170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 Char Char Char Char Char Char Char Char Char"/>
    <w:basedOn w:val="DefaultParagraphFont"/>
    <w:link w:val="Header"/>
    <w:rsid w:val="003F51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517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id-ID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F51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3F5170"/>
    <w:pPr>
      <w:jc w:val="center"/>
    </w:pPr>
    <w:rPr>
      <w:rFonts w:ascii="Arial" w:hAnsi="Arial"/>
      <w:b/>
      <w:bCs/>
      <w:sz w:val="30"/>
    </w:rPr>
  </w:style>
  <w:style w:type="character" w:customStyle="1" w:styleId="TitleChar">
    <w:name w:val="Title Char"/>
    <w:basedOn w:val="DefaultParagraphFont"/>
    <w:link w:val="Title"/>
    <w:rsid w:val="003F5170"/>
    <w:rPr>
      <w:rFonts w:ascii="Arial" w:eastAsia="Times New Roman" w:hAnsi="Arial" w:cs="Times New Roman"/>
      <w:b/>
      <w:bCs/>
      <w:sz w:val="3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2020-02-20T03:20:00Z</dcterms:created>
  <dcterms:modified xsi:type="dcterms:W3CDTF">2020-02-20T04:50:00Z</dcterms:modified>
</cp:coreProperties>
</file>